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173" w:type="dxa"/>
        <w:tblLook w:val="01E0" w:firstRow="1" w:lastRow="1" w:firstColumn="1" w:lastColumn="1" w:noHBand="0" w:noVBand="0"/>
      </w:tblPr>
      <w:tblGrid>
        <w:gridCol w:w="785"/>
        <w:gridCol w:w="9388"/>
      </w:tblGrid>
      <w:tr w:rsidR="00C46AEE" w:rsidRPr="009228DB" w:rsidTr="000B40A5">
        <w:trPr>
          <w:trHeight w:val="536"/>
        </w:trPr>
        <w:tc>
          <w:tcPr>
            <w:tcW w:w="785" w:type="dxa"/>
          </w:tcPr>
          <w:p w:rsidR="00C46AEE" w:rsidRPr="007C4591" w:rsidRDefault="00C46AEE" w:rsidP="003C6FAA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  <w:vertAlign w:val="subscript"/>
              </w:rPr>
            </w:pPr>
          </w:p>
        </w:tc>
        <w:tc>
          <w:tcPr>
            <w:tcW w:w="9388" w:type="dxa"/>
          </w:tcPr>
          <w:p w:rsidR="00C46AEE" w:rsidRPr="000B40A5" w:rsidRDefault="000B40A5" w:rsidP="00BF12AD">
            <w:pPr>
              <w:ind w:left="61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1 к типовому договору об осуществлении технологического присоединения  к электрическим </w:t>
            </w:r>
            <w:r w:rsidRPr="00BF12AD">
              <w:rPr>
                <w:rFonts w:ascii="Times New Roman" w:hAnsi="Times New Roman" w:cs="Times New Roman"/>
                <w:sz w:val="18"/>
                <w:szCs w:val="18"/>
              </w:rPr>
              <w:t>сетям</w:t>
            </w:r>
            <w:r w:rsidR="00BF12AD" w:rsidRPr="00BF1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12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F12A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0B40A5">
              <w:rPr>
                <w:rFonts w:ascii="Times New Roman" w:hAnsi="Times New Roman" w:cs="Times New Roman"/>
                <w:sz w:val="18"/>
                <w:szCs w:val="18"/>
              </w:rPr>
              <w:t>____________ №________</w:t>
            </w:r>
          </w:p>
        </w:tc>
      </w:tr>
    </w:tbl>
    <w:p w:rsidR="005B69A6" w:rsidRDefault="005B69A6" w:rsidP="005B69A6">
      <w:pPr>
        <w:tabs>
          <w:tab w:val="left" w:pos="0"/>
        </w:tabs>
        <w:spacing w:line="288" w:lineRule="auto"/>
        <w:ind w:left="5580"/>
        <w:rPr>
          <w:b/>
          <w:sz w:val="22"/>
          <w:szCs w:val="22"/>
        </w:rPr>
      </w:pPr>
    </w:p>
    <w:p w:rsidR="005B69A6" w:rsidRPr="00295A04" w:rsidRDefault="00D22B2C" w:rsidP="00BF12AD">
      <w:pPr>
        <w:tabs>
          <w:tab w:val="left" w:pos="0"/>
        </w:tabs>
        <w:ind w:left="6237" w:firstLine="0"/>
        <w:rPr>
          <w:rFonts w:ascii="Times New Roman" w:hAnsi="Times New Roman" w:cs="Times New Roman"/>
          <w:sz w:val="24"/>
          <w:szCs w:val="24"/>
        </w:rPr>
      </w:pPr>
      <w:r w:rsidRPr="00295A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B1B56" wp14:editId="3BA48F6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24003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AEE" w:rsidRPr="0096199B" w:rsidRDefault="00C46AEE" w:rsidP="00961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4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J9sg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" filled="f" stroked="f">
                <v:textbox>
                  <w:txbxContent>
                    <w:p w:rsidR="00C46AEE" w:rsidRPr="0096199B" w:rsidRDefault="00C46AEE" w:rsidP="0096199B"/>
                  </w:txbxContent>
                </v:textbox>
              </v:shape>
            </w:pict>
          </mc:Fallback>
        </mc:AlternateContent>
      </w:r>
      <w:r w:rsidR="005B69A6" w:rsidRPr="00295A04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C46AEE" w:rsidRPr="00295A04" w:rsidRDefault="00295A04" w:rsidP="00BF12AD">
      <w:pPr>
        <w:tabs>
          <w:tab w:val="left" w:pos="0"/>
        </w:tabs>
        <w:ind w:left="6237" w:firstLine="0"/>
        <w:rPr>
          <w:rFonts w:ascii="Times New Roman" w:hAnsi="Times New Roman" w:cs="Times New Roman"/>
          <w:sz w:val="24"/>
          <w:szCs w:val="24"/>
        </w:rPr>
      </w:pPr>
      <w:r w:rsidRPr="00295A04">
        <w:rPr>
          <w:rFonts w:ascii="Times New Roman" w:hAnsi="Times New Roman" w:cs="Times New Roman"/>
          <w:sz w:val="24"/>
          <w:szCs w:val="24"/>
        </w:rPr>
        <w:t>ООО</w:t>
      </w:r>
      <w:r w:rsidR="005B69A6" w:rsidRPr="00295A04">
        <w:rPr>
          <w:rFonts w:ascii="Times New Roman" w:hAnsi="Times New Roman" w:cs="Times New Roman"/>
          <w:sz w:val="24"/>
          <w:szCs w:val="24"/>
        </w:rPr>
        <w:t xml:space="preserve"> «Коммунальные технологии»</w:t>
      </w:r>
    </w:p>
    <w:p w:rsidR="00295A04" w:rsidRPr="00295A04" w:rsidRDefault="00D46C47" w:rsidP="00BF12AD">
      <w:pPr>
        <w:tabs>
          <w:tab w:val="left" w:pos="0"/>
        </w:tabs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5A04" w:rsidRPr="00295A04" w:rsidRDefault="006F1BF5" w:rsidP="00BF12AD">
      <w:pPr>
        <w:tabs>
          <w:tab w:val="left" w:pos="0"/>
        </w:tabs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Гаражный</w:t>
      </w:r>
      <w:r w:rsidRPr="006F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проезд</w:t>
      </w:r>
      <w:r w:rsidR="00295A04" w:rsidRPr="00295A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6/40</w:t>
      </w:r>
      <w:r w:rsidR="00295A04" w:rsidRPr="00295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A04" w:rsidRPr="00295A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95A04" w:rsidRPr="00295A0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295A04" w:rsidRPr="00295A04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="00295A04" w:rsidRPr="00295A04">
        <w:rPr>
          <w:rFonts w:ascii="Times New Roman" w:hAnsi="Times New Roman" w:cs="Times New Roman"/>
          <w:sz w:val="24"/>
          <w:szCs w:val="24"/>
        </w:rPr>
        <w:t>, 4280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46AEE" w:rsidRPr="00295A04" w:rsidRDefault="005B69A6" w:rsidP="00295A04">
      <w:pPr>
        <w:tabs>
          <w:tab w:val="left" w:pos="0"/>
        </w:tabs>
        <w:spacing w:line="288" w:lineRule="auto"/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295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09487A" w:rsidRPr="007B51F4" w:rsidRDefault="0009487A" w:rsidP="0009487A">
      <w:pPr>
        <w:pStyle w:val="1"/>
        <w:rPr>
          <w:sz w:val="20"/>
          <w:szCs w:val="20"/>
        </w:rPr>
      </w:pPr>
      <w:r w:rsidRPr="007B51F4">
        <w:rPr>
          <w:sz w:val="20"/>
          <w:szCs w:val="20"/>
        </w:rPr>
        <w:t>Заявка*(1)</w:t>
      </w:r>
      <w:bookmarkStart w:id="0" w:name="_GoBack"/>
      <w:bookmarkEnd w:id="0"/>
      <w:r w:rsidRPr="007B51F4">
        <w:rPr>
          <w:sz w:val="20"/>
          <w:szCs w:val="20"/>
        </w:rPr>
        <w:br/>
        <w:t xml:space="preserve">физического лица на присоединение по одному источнику электроснабжения </w:t>
      </w:r>
      <w:proofErr w:type="spellStart"/>
      <w:r w:rsidRPr="007B51F4">
        <w:rPr>
          <w:sz w:val="20"/>
          <w:szCs w:val="20"/>
        </w:rPr>
        <w:t>энергопринимающих</w:t>
      </w:r>
      <w:proofErr w:type="spellEnd"/>
      <w:r w:rsidRPr="007B51F4">
        <w:rPr>
          <w:sz w:val="20"/>
          <w:szCs w:val="20"/>
        </w:rPr>
        <w:t xml:space="preserve"> устройств с максимальной мощностью до 15 к</w:t>
      </w:r>
      <w:proofErr w:type="gramStart"/>
      <w:r w:rsidRPr="007B51F4">
        <w:rPr>
          <w:sz w:val="20"/>
          <w:szCs w:val="20"/>
        </w:rPr>
        <w:t>Вт вкл</w:t>
      </w:r>
      <w:proofErr w:type="gramEnd"/>
      <w:r w:rsidRPr="007B51F4">
        <w:rPr>
          <w:sz w:val="20"/>
          <w:szCs w:val="20"/>
        </w:rPr>
        <w:t>ючительно (используемых для бытовых и иных нужд, не связанных с осуществлением предпринимательской деятельности)</w:t>
      </w:r>
    </w:p>
    <w:p w:rsidR="0009487A" w:rsidRDefault="0009487A" w:rsidP="0009487A"/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________________________________________________________________.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(фамилия, имя, отчество)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2. Паспортные данные: серия _____________ номер ____________________</w:t>
      </w:r>
    </w:p>
    <w:p w:rsidR="0009487A" w:rsidRDefault="0009487A" w:rsidP="0009487A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______________________________________________________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3. Зарегистрирован (а) _____________________________________________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4. Фактический адрес проживания ____________________________________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(индекс, адрес)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5.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и др. - указать нужное)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 нахождения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устройств)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6. Максимальная       мощность*(2)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   устройств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  и    ранее присоединенных) составляет _____ кВт,    </w:t>
      </w:r>
      <w:proofErr w:type="gramStart"/>
      <w:r>
        <w:rPr>
          <w:sz w:val="22"/>
          <w:szCs w:val="22"/>
        </w:rPr>
        <w:t>при</w:t>
      </w:r>
      <w:proofErr w:type="gramEnd"/>
    </w:p>
    <w:p w:rsidR="0009487A" w:rsidRDefault="0009487A" w:rsidP="0009487A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>
        <w:rPr>
          <w:sz w:val="22"/>
          <w:szCs w:val="22"/>
        </w:rPr>
        <w:t xml:space="preserve">*(3)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, в том числе:</w:t>
      </w:r>
    </w:p>
    <w:p w:rsidR="0009487A" w:rsidRDefault="0009487A" w:rsidP="0009487A">
      <w:pPr>
        <w:pStyle w:val="a4"/>
        <w:rPr>
          <w:sz w:val="22"/>
          <w:szCs w:val="22"/>
        </w:rPr>
      </w:pPr>
      <w:bookmarkStart w:id="1" w:name="sub_413061"/>
      <w:r>
        <w:rPr>
          <w:sz w:val="22"/>
          <w:szCs w:val="22"/>
        </w:rPr>
        <w:t xml:space="preserve">     а) максимальная мощность присоединяемых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</w:p>
    <w:bookmarkEnd w:id="1"/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составляе</w:t>
      </w:r>
      <w:proofErr w:type="gramStart"/>
      <w:r>
        <w:rPr>
          <w:sz w:val="22"/>
          <w:szCs w:val="22"/>
        </w:rPr>
        <w:t>т __________кВт пр</w:t>
      </w:r>
      <w:proofErr w:type="gramEnd"/>
      <w:r>
        <w:rPr>
          <w:sz w:val="22"/>
          <w:szCs w:val="22"/>
        </w:rPr>
        <w:t xml:space="preserve">и напряжении*(3) 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;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   мощность   ранее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в данной   точке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составляет ____________ кВт </w:t>
      </w:r>
      <w:proofErr w:type="gramStart"/>
      <w:r>
        <w:rPr>
          <w:sz w:val="22"/>
          <w:szCs w:val="22"/>
        </w:rPr>
        <w:t>при</w:t>
      </w:r>
      <w:proofErr w:type="gramEnd"/>
    </w:p>
    <w:p w:rsidR="0009487A" w:rsidRDefault="0009487A" w:rsidP="0009487A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>
        <w:rPr>
          <w:sz w:val="22"/>
          <w:szCs w:val="22"/>
        </w:rPr>
        <w:t xml:space="preserve">*(3) _____ </w:t>
      </w:r>
      <w:proofErr w:type="spellStart"/>
      <w:r>
        <w:rPr>
          <w:sz w:val="22"/>
          <w:szCs w:val="22"/>
        </w:rPr>
        <w:t>кВ.</w:t>
      </w:r>
      <w:proofErr w:type="spellEnd"/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7. Заявляемая категория </w:t>
      </w:r>
      <w:proofErr w:type="spellStart"/>
      <w:r>
        <w:rPr>
          <w:sz w:val="22"/>
          <w:szCs w:val="22"/>
        </w:rPr>
        <w:t>энергопринимающего</w:t>
      </w:r>
      <w:proofErr w:type="spellEnd"/>
      <w:r>
        <w:rPr>
          <w:sz w:val="22"/>
          <w:szCs w:val="22"/>
        </w:rPr>
        <w:t xml:space="preserve"> устройства по  надежности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электроснабжения - III (по одному источнику электроснабжения).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очередям):</w:t>
      </w:r>
    </w:p>
    <w:p w:rsidR="0009487A" w:rsidRDefault="0009487A" w:rsidP="000948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759"/>
        <w:gridCol w:w="2687"/>
        <w:gridCol w:w="1688"/>
        <w:gridCol w:w="1538"/>
      </w:tblGrid>
      <w:tr w:rsidR="0009487A" w:rsidRPr="007B51F4" w:rsidTr="003C6FAA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5B69A6" w:rsidRDefault="0009487A" w:rsidP="003C6FAA">
            <w:pPr>
              <w:pStyle w:val="a3"/>
              <w:jc w:val="center"/>
              <w:rPr>
                <w:sz w:val="18"/>
                <w:szCs w:val="18"/>
              </w:rPr>
            </w:pPr>
            <w:r w:rsidRPr="005B69A6">
              <w:rPr>
                <w:sz w:val="18"/>
                <w:szCs w:val="18"/>
              </w:rPr>
              <w:t>Этап (очередь) строительства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5B69A6" w:rsidRDefault="0009487A" w:rsidP="003C6FAA">
            <w:pPr>
              <w:pStyle w:val="a3"/>
              <w:jc w:val="center"/>
              <w:rPr>
                <w:sz w:val="18"/>
                <w:szCs w:val="18"/>
              </w:rPr>
            </w:pPr>
            <w:r w:rsidRPr="005B69A6">
              <w:rPr>
                <w:sz w:val="18"/>
                <w:szCs w:val="18"/>
              </w:rPr>
              <w:t xml:space="preserve">Планируемый срок проектирования </w:t>
            </w:r>
            <w:proofErr w:type="spellStart"/>
            <w:r w:rsidRPr="005B69A6">
              <w:rPr>
                <w:sz w:val="18"/>
                <w:szCs w:val="18"/>
              </w:rPr>
              <w:t>энергопринимающего</w:t>
            </w:r>
            <w:proofErr w:type="spellEnd"/>
            <w:r w:rsidRPr="005B69A6">
              <w:rPr>
                <w:sz w:val="18"/>
                <w:szCs w:val="18"/>
              </w:rPr>
              <w:t xml:space="preserve"> устройства</w:t>
            </w:r>
          </w:p>
          <w:p w:rsidR="0009487A" w:rsidRPr="005B69A6" w:rsidRDefault="0009487A" w:rsidP="003C6FAA">
            <w:pPr>
              <w:pStyle w:val="a3"/>
              <w:jc w:val="center"/>
              <w:rPr>
                <w:sz w:val="18"/>
                <w:szCs w:val="18"/>
              </w:rPr>
            </w:pPr>
            <w:r w:rsidRPr="005B69A6">
              <w:rPr>
                <w:sz w:val="18"/>
                <w:szCs w:val="18"/>
              </w:rPr>
              <w:t>(месяц,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5B69A6" w:rsidRDefault="0009487A" w:rsidP="003C6FAA">
            <w:pPr>
              <w:pStyle w:val="a3"/>
              <w:jc w:val="center"/>
              <w:rPr>
                <w:sz w:val="18"/>
                <w:szCs w:val="18"/>
              </w:rPr>
            </w:pPr>
            <w:r w:rsidRPr="005B69A6">
              <w:rPr>
                <w:sz w:val="18"/>
                <w:szCs w:val="18"/>
              </w:rPr>
              <w:t xml:space="preserve">Планируемый срок введения </w:t>
            </w:r>
            <w:proofErr w:type="spellStart"/>
            <w:r w:rsidRPr="005B69A6">
              <w:rPr>
                <w:sz w:val="18"/>
                <w:szCs w:val="18"/>
              </w:rPr>
              <w:t>энергопринимающего</w:t>
            </w:r>
            <w:proofErr w:type="spellEnd"/>
            <w:r w:rsidRPr="005B69A6">
              <w:rPr>
                <w:sz w:val="18"/>
                <w:szCs w:val="18"/>
              </w:rPr>
              <w:t xml:space="preserve"> устройства</w:t>
            </w:r>
          </w:p>
          <w:p w:rsidR="0009487A" w:rsidRPr="005B69A6" w:rsidRDefault="0009487A" w:rsidP="003C6FAA">
            <w:pPr>
              <w:pStyle w:val="a3"/>
              <w:jc w:val="center"/>
              <w:rPr>
                <w:sz w:val="18"/>
                <w:szCs w:val="18"/>
              </w:rPr>
            </w:pPr>
            <w:r w:rsidRPr="005B69A6">
              <w:rPr>
                <w:sz w:val="18"/>
                <w:szCs w:val="18"/>
              </w:rPr>
              <w:t>в эксплуатацию (месяц,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5B69A6" w:rsidRDefault="0009487A" w:rsidP="003C6FAA">
            <w:pPr>
              <w:pStyle w:val="a3"/>
              <w:jc w:val="center"/>
              <w:rPr>
                <w:sz w:val="18"/>
                <w:szCs w:val="18"/>
              </w:rPr>
            </w:pPr>
            <w:r w:rsidRPr="005B69A6">
              <w:rPr>
                <w:sz w:val="18"/>
                <w:szCs w:val="18"/>
              </w:rPr>
              <w:t xml:space="preserve">Максимальная мощность </w:t>
            </w:r>
            <w:proofErr w:type="spellStart"/>
            <w:r w:rsidRPr="005B69A6">
              <w:rPr>
                <w:sz w:val="18"/>
                <w:szCs w:val="18"/>
              </w:rPr>
              <w:t>энергопринимающего</w:t>
            </w:r>
            <w:proofErr w:type="spellEnd"/>
            <w:r w:rsidRPr="005B69A6">
              <w:rPr>
                <w:sz w:val="18"/>
                <w:szCs w:val="18"/>
              </w:rPr>
              <w:t xml:space="preserve"> устройства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7A" w:rsidRPr="005B69A6" w:rsidRDefault="0009487A" w:rsidP="003C6FAA">
            <w:pPr>
              <w:pStyle w:val="a3"/>
              <w:jc w:val="center"/>
              <w:rPr>
                <w:sz w:val="18"/>
                <w:szCs w:val="18"/>
              </w:rPr>
            </w:pPr>
            <w:r w:rsidRPr="005B69A6">
              <w:rPr>
                <w:sz w:val="18"/>
                <w:szCs w:val="18"/>
              </w:rPr>
              <w:t>Категория надежности</w:t>
            </w:r>
          </w:p>
        </w:tc>
      </w:tr>
      <w:tr w:rsidR="0009487A" w:rsidRPr="007B51F4" w:rsidTr="003C6FAA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</w:tr>
      <w:tr w:rsidR="0009487A" w:rsidRPr="007B51F4" w:rsidTr="003C6FAA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</w:tr>
      <w:tr w:rsidR="0009487A" w:rsidRPr="007B51F4" w:rsidTr="003C6FAA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7A" w:rsidRPr="007B51F4" w:rsidRDefault="0009487A" w:rsidP="003C6FAA">
            <w:pPr>
              <w:pStyle w:val="a3"/>
              <w:rPr>
                <w:sz w:val="20"/>
                <w:szCs w:val="20"/>
              </w:rPr>
            </w:pPr>
          </w:p>
        </w:tc>
      </w:tr>
    </w:tbl>
    <w:p w:rsidR="0009487A" w:rsidRDefault="0009487A" w:rsidP="0009487A"/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09487A" w:rsidRDefault="0009487A" w:rsidP="0009487A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заключение договора       электроснабжения     (купли-продажи</w:t>
      </w:r>
      <w:proofErr w:type="gramEnd"/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___________________.</w:t>
      </w:r>
    </w:p>
    <w:p w:rsidR="005B69A6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5B69A6" w:rsidRPr="005B69A6" w:rsidRDefault="005B69A6" w:rsidP="005B69A6">
      <w:pPr>
        <w:ind w:firstLine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r w:rsidRPr="005B69A6">
        <w:rPr>
          <w:rFonts w:ascii="Courier New" w:hAnsi="Courier New" w:cs="Courier New"/>
          <w:sz w:val="22"/>
          <w:szCs w:val="22"/>
        </w:rPr>
        <w:t xml:space="preserve">5. </w:t>
      </w:r>
      <w:r>
        <w:rPr>
          <w:sz w:val="22"/>
          <w:szCs w:val="22"/>
        </w:rPr>
        <w:t>_________________________________________________________________</w:t>
      </w:r>
    </w:p>
    <w:p w:rsidR="0009487A" w:rsidRDefault="0009487A" w:rsidP="0009487A"/>
    <w:p w:rsidR="0009487A" w:rsidRPr="005B69A6" w:rsidRDefault="0009487A" w:rsidP="0009487A">
      <w:pPr>
        <w:pStyle w:val="a4"/>
        <w:rPr>
          <w:b/>
          <w:sz w:val="22"/>
          <w:szCs w:val="22"/>
        </w:rPr>
      </w:pPr>
      <w:r w:rsidRPr="005B69A6">
        <w:rPr>
          <w:b/>
          <w:sz w:val="22"/>
          <w:szCs w:val="22"/>
        </w:rPr>
        <w:t>Заявитель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(контактный телефон)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</w:t>
      </w:r>
    </w:p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"___"____________ 20___г.</w:t>
      </w:r>
    </w:p>
    <w:p w:rsidR="0009487A" w:rsidRDefault="0009487A" w:rsidP="0009487A"/>
    <w:p w:rsidR="0009487A" w:rsidRDefault="0009487A" w:rsidP="0009487A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5B69A6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</w:t>
      </w:r>
    </w:p>
    <w:p w:rsidR="0009487A" w:rsidRPr="005B69A6" w:rsidRDefault="0009487A" w:rsidP="0009487A">
      <w:pPr>
        <w:rPr>
          <w:sz w:val="18"/>
          <w:szCs w:val="18"/>
        </w:rPr>
      </w:pPr>
      <w:bookmarkStart w:id="2" w:name="sub_413111"/>
      <w:r w:rsidRPr="005B69A6">
        <w:rPr>
          <w:sz w:val="18"/>
          <w:szCs w:val="18"/>
        </w:rPr>
        <w:t xml:space="preserve">*(1) 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5B69A6">
        <w:rPr>
          <w:sz w:val="18"/>
          <w:szCs w:val="18"/>
        </w:rPr>
        <w:t>энергопринимающих</w:t>
      </w:r>
      <w:proofErr w:type="spellEnd"/>
      <w:r w:rsidRPr="005B69A6">
        <w:rPr>
          <w:sz w:val="18"/>
          <w:szCs w:val="18"/>
        </w:rPr>
        <w:t xml:space="preserve"> устройств.</w:t>
      </w:r>
    </w:p>
    <w:p w:rsidR="0009487A" w:rsidRPr="005B69A6" w:rsidRDefault="0009487A" w:rsidP="0009487A">
      <w:pPr>
        <w:rPr>
          <w:sz w:val="18"/>
          <w:szCs w:val="18"/>
        </w:rPr>
      </w:pPr>
      <w:bookmarkStart w:id="3" w:name="sub_413222"/>
      <w:bookmarkEnd w:id="2"/>
      <w:r w:rsidRPr="005B69A6">
        <w:rPr>
          <w:sz w:val="18"/>
          <w:szCs w:val="18"/>
        </w:rPr>
        <w:t xml:space="preserve">*(2) Максимальная мощность указывается равной максимальной мощности присоединяемых </w:t>
      </w:r>
      <w:proofErr w:type="spellStart"/>
      <w:r w:rsidRPr="005B69A6">
        <w:rPr>
          <w:sz w:val="18"/>
          <w:szCs w:val="18"/>
        </w:rPr>
        <w:t>энергопринимающих</w:t>
      </w:r>
      <w:proofErr w:type="spellEnd"/>
      <w:r w:rsidRPr="005B69A6">
        <w:rPr>
          <w:sz w:val="18"/>
          <w:szCs w:val="18"/>
        </w:rPr>
        <w:t xml:space="preserve"> устрой</w:t>
      </w:r>
      <w:proofErr w:type="gramStart"/>
      <w:r w:rsidRPr="005B69A6">
        <w:rPr>
          <w:sz w:val="18"/>
          <w:szCs w:val="18"/>
        </w:rPr>
        <w:t>ств в сл</w:t>
      </w:r>
      <w:proofErr w:type="gramEnd"/>
      <w:r w:rsidRPr="005B69A6">
        <w:rPr>
          <w:sz w:val="18"/>
          <w:szCs w:val="18"/>
        </w:rPr>
        <w:t xml:space="preserve">учае отсутствия максимальной мощности ранее присоединенных </w:t>
      </w:r>
      <w:proofErr w:type="spellStart"/>
      <w:r w:rsidRPr="005B69A6">
        <w:rPr>
          <w:sz w:val="18"/>
          <w:szCs w:val="18"/>
        </w:rPr>
        <w:t>энергопринимающих</w:t>
      </w:r>
      <w:proofErr w:type="spellEnd"/>
      <w:r w:rsidRPr="005B69A6">
        <w:rPr>
          <w:sz w:val="18"/>
          <w:szCs w:val="18"/>
        </w:rPr>
        <w:t xml:space="preserve"> устройств (то есть в пункте 6 и подпункте "а" пункта 6 настоящего приложения величина мощности указывается одинаковая).</w:t>
      </w:r>
    </w:p>
    <w:p w:rsidR="0009487A" w:rsidRPr="005B69A6" w:rsidRDefault="0009487A" w:rsidP="0009487A">
      <w:pPr>
        <w:rPr>
          <w:sz w:val="18"/>
          <w:szCs w:val="18"/>
        </w:rPr>
      </w:pPr>
      <w:bookmarkStart w:id="4" w:name="sub_413333"/>
      <w:bookmarkEnd w:id="3"/>
      <w:r w:rsidRPr="005B69A6">
        <w:rPr>
          <w:sz w:val="18"/>
          <w:szCs w:val="18"/>
        </w:rPr>
        <w:t xml:space="preserve">*(3) Классы напряжения (0,4; 6; 10) </w:t>
      </w:r>
      <w:proofErr w:type="spellStart"/>
      <w:r w:rsidRPr="005B69A6">
        <w:rPr>
          <w:sz w:val="18"/>
          <w:szCs w:val="18"/>
        </w:rPr>
        <w:t>кВ.</w:t>
      </w:r>
      <w:proofErr w:type="spellEnd"/>
    </w:p>
    <w:bookmarkEnd w:id="4"/>
    <w:p w:rsidR="0009487A" w:rsidRDefault="0009487A" w:rsidP="0009487A"/>
    <w:p w:rsidR="00CB17EF" w:rsidRDefault="00CB17EF"/>
    <w:sectPr w:rsidR="00CB17EF" w:rsidSect="00B73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82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D8" w:rsidRDefault="00B054D8" w:rsidP="000B40A5">
      <w:r>
        <w:separator/>
      </w:r>
    </w:p>
  </w:endnote>
  <w:endnote w:type="continuationSeparator" w:id="0">
    <w:p w:rsidR="00B054D8" w:rsidRDefault="00B054D8" w:rsidP="000B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C0" w:rsidRDefault="00E356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C0" w:rsidRDefault="00E356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C0" w:rsidRDefault="00E356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D8" w:rsidRDefault="00B054D8" w:rsidP="000B40A5">
      <w:r>
        <w:separator/>
      </w:r>
    </w:p>
  </w:footnote>
  <w:footnote w:type="continuationSeparator" w:id="0">
    <w:p w:rsidR="00B054D8" w:rsidRDefault="00B054D8" w:rsidP="000B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C0" w:rsidRDefault="00E356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C0" w:rsidRDefault="00BF12AD">
    <w:pPr>
      <w:pStyle w:val="a5"/>
      <w:rPr>
        <w:color w:val="7F7F7F" w:themeColor="text1" w:themeTint="80"/>
      </w:rPr>
    </w:pPr>
    <w:r>
      <w:t xml:space="preserve">                                                                                      </w:t>
    </w:r>
    <w:r w:rsidR="00B733B6">
      <w:t xml:space="preserve">    </w:t>
    </w:r>
    <w:r w:rsidR="00E356C0">
      <w:t xml:space="preserve">                         </w:t>
    </w:r>
    <w:r w:rsidRPr="00BF12AD">
      <w:rPr>
        <w:color w:val="7F7F7F" w:themeColor="text1" w:themeTint="80"/>
      </w:rPr>
      <w:t>Приложение № 1</w:t>
    </w:r>
    <w:r w:rsidR="007A05AC">
      <w:rPr>
        <w:color w:val="7F7F7F" w:themeColor="text1" w:themeTint="80"/>
      </w:rPr>
      <w:t>1</w:t>
    </w:r>
    <w:r w:rsidRPr="00BF12AD">
      <w:rPr>
        <w:color w:val="7F7F7F" w:themeColor="text1" w:themeTint="80"/>
      </w:rPr>
      <w:t xml:space="preserve"> </w:t>
    </w:r>
    <w:r w:rsidR="00B733B6">
      <w:rPr>
        <w:color w:val="7F7F7F" w:themeColor="text1" w:themeTint="80"/>
      </w:rPr>
      <w:t>к приказу</w:t>
    </w:r>
  </w:p>
  <w:p w:rsidR="000B40A5" w:rsidRDefault="00E356C0">
    <w:pPr>
      <w:pStyle w:val="a5"/>
    </w:pPr>
    <w:r>
      <w:rPr>
        <w:color w:val="7F7F7F" w:themeColor="text1" w:themeTint="80"/>
      </w:rPr>
      <w:t xml:space="preserve">                                                                                                                   </w:t>
    </w:r>
    <w:r w:rsidR="00B733B6">
      <w:rPr>
        <w:color w:val="7F7F7F" w:themeColor="text1" w:themeTint="80"/>
      </w:rPr>
      <w:t>№__</w:t>
    </w:r>
    <w:r>
      <w:rPr>
        <w:color w:val="7F7F7F" w:themeColor="text1" w:themeTint="80"/>
      </w:rPr>
      <w:t>__</w:t>
    </w:r>
    <w:r w:rsidR="00B733B6">
      <w:rPr>
        <w:color w:val="7F7F7F" w:themeColor="text1" w:themeTint="80"/>
      </w:rPr>
      <w:t xml:space="preserve"> от ________</w:t>
    </w:r>
    <w:r>
      <w:rPr>
        <w:color w:val="7F7F7F" w:themeColor="text1" w:themeTint="80"/>
      </w:rPr>
      <w:t>_______</w:t>
    </w:r>
    <w:r w:rsidR="00BF12AD" w:rsidRPr="00BF12AD">
      <w:rPr>
        <w:color w:val="7F7F7F" w:themeColor="text1" w:themeTint="80"/>
      </w:rPr>
      <w:t xml:space="preserve">  </w:t>
    </w:r>
  </w:p>
  <w:p w:rsidR="00BF12AD" w:rsidRDefault="00BF12AD" w:rsidP="00BF12AD">
    <w:pPr>
      <w:pStyle w:val="a5"/>
      <w:tabs>
        <w:tab w:val="right" w:pos="9923"/>
      </w:tabs>
      <w:rPr>
        <w:rFonts w:ascii="TimesNewRoman" w:hAnsi="TimesNewRoman"/>
        <w:color w:val="808080"/>
        <w:sz w:val="16"/>
        <w:szCs w:val="18"/>
      </w:rPr>
    </w:pPr>
  </w:p>
  <w:p w:rsidR="00BF12AD" w:rsidRDefault="00BF12AD" w:rsidP="00BF12AD">
    <w:pPr>
      <w:pStyle w:val="a5"/>
      <w:tabs>
        <w:tab w:val="right" w:pos="9923"/>
      </w:tabs>
      <w:rPr>
        <w:sz w:val="16"/>
      </w:rPr>
    </w:pPr>
    <w:r>
      <w:rPr>
        <w:rFonts w:ascii="TimesNewRoman" w:hAnsi="TimesNewRoman"/>
        <w:color w:val="808080"/>
        <w:sz w:val="16"/>
        <w:szCs w:val="18"/>
      </w:rPr>
      <w:t xml:space="preserve">ООО «Коммунальные технологии»                                                                   </w:t>
    </w:r>
    <w:r w:rsidR="008533A2">
      <w:rPr>
        <w:rFonts w:ascii="TimesNewRoman" w:hAnsi="TimesNewRoman"/>
        <w:color w:val="808080"/>
        <w:sz w:val="16"/>
        <w:szCs w:val="18"/>
      </w:rPr>
      <w:t xml:space="preserve">                              </w:t>
    </w:r>
    <w:r w:rsidR="00B733B6">
      <w:rPr>
        <w:rFonts w:ascii="TimesNewRoman" w:hAnsi="TimesNewRoman"/>
        <w:color w:val="808080"/>
        <w:sz w:val="16"/>
        <w:szCs w:val="18"/>
      </w:rPr>
      <w:t xml:space="preserve">для </w:t>
    </w:r>
    <w:r>
      <w:rPr>
        <w:rFonts w:ascii="TimesNewRoman" w:hAnsi="TimesNewRoman"/>
        <w:color w:val="808080"/>
        <w:sz w:val="16"/>
        <w:szCs w:val="18"/>
      </w:rPr>
      <w:t>Типово</w:t>
    </w:r>
    <w:r w:rsidR="00B733B6">
      <w:rPr>
        <w:rFonts w:ascii="TimesNewRoman" w:hAnsi="TimesNewRoman"/>
        <w:color w:val="808080"/>
        <w:sz w:val="16"/>
        <w:szCs w:val="18"/>
      </w:rPr>
      <w:t>го</w:t>
    </w:r>
    <w:r>
      <w:rPr>
        <w:rFonts w:ascii="TimesNewRoman" w:hAnsi="TimesNewRoman"/>
        <w:color w:val="808080"/>
        <w:sz w:val="16"/>
        <w:szCs w:val="18"/>
      </w:rPr>
      <w:t xml:space="preserve"> бланк</w:t>
    </w:r>
    <w:r w:rsidR="00B733B6">
      <w:rPr>
        <w:rFonts w:ascii="TimesNewRoman" w:hAnsi="TimesNewRoman"/>
        <w:color w:val="808080"/>
        <w:sz w:val="16"/>
        <w:szCs w:val="18"/>
      </w:rPr>
      <w:t>а</w:t>
    </w:r>
    <w:r w:rsidR="008533A2">
      <w:rPr>
        <w:rFonts w:ascii="TimesNewRoman" w:hAnsi="TimesNewRoman"/>
        <w:color w:val="808080"/>
        <w:sz w:val="16"/>
        <w:szCs w:val="18"/>
      </w:rPr>
      <w:t xml:space="preserve"> договора </w:t>
    </w:r>
    <w:r w:rsidR="00B733B6">
      <w:rPr>
        <w:rFonts w:ascii="TimesNewRoman" w:hAnsi="TimesNewRoman"/>
        <w:color w:val="808080"/>
        <w:sz w:val="16"/>
        <w:szCs w:val="18"/>
      </w:rPr>
      <w:t xml:space="preserve"> </w:t>
    </w:r>
    <w:r>
      <w:rPr>
        <w:rFonts w:ascii="TimesNewRoman" w:hAnsi="TimesNewRoman"/>
        <w:color w:val="808080"/>
        <w:sz w:val="16"/>
        <w:szCs w:val="18"/>
      </w:rPr>
      <w:t>Форм</w:t>
    </w:r>
    <w:r w:rsidR="00B733B6">
      <w:rPr>
        <w:rFonts w:ascii="TimesNewRoman" w:hAnsi="TimesNewRoman"/>
        <w:color w:val="808080"/>
        <w:sz w:val="16"/>
        <w:szCs w:val="18"/>
      </w:rPr>
      <w:t>ы</w:t>
    </w:r>
    <w:r>
      <w:rPr>
        <w:rFonts w:ascii="TimesNewRoman" w:hAnsi="TimesNewRoman"/>
        <w:color w:val="808080"/>
        <w:sz w:val="16"/>
        <w:szCs w:val="18"/>
      </w:rPr>
      <w:t xml:space="preserve"> № 10.2 </w:t>
    </w:r>
  </w:p>
  <w:p w:rsidR="00BF12AD" w:rsidRDefault="00BF12A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C0" w:rsidRDefault="00E356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7A"/>
    <w:rsid w:val="0009487A"/>
    <w:rsid w:val="000B40A5"/>
    <w:rsid w:val="002704E3"/>
    <w:rsid w:val="00295A04"/>
    <w:rsid w:val="00517FC0"/>
    <w:rsid w:val="005B69A6"/>
    <w:rsid w:val="00667E8A"/>
    <w:rsid w:val="006F1BF5"/>
    <w:rsid w:val="007A05AC"/>
    <w:rsid w:val="008533A2"/>
    <w:rsid w:val="00901E17"/>
    <w:rsid w:val="00960351"/>
    <w:rsid w:val="0096199B"/>
    <w:rsid w:val="00B054D8"/>
    <w:rsid w:val="00B733B6"/>
    <w:rsid w:val="00BF12AD"/>
    <w:rsid w:val="00C46AEE"/>
    <w:rsid w:val="00CA7D93"/>
    <w:rsid w:val="00CB17EF"/>
    <w:rsid w:val="00D22B2C"/>
    <w:rsid w:val="00D46C47"/>
    <w:rsid w:val="00E356C0"/>
    <w:rsid w:val="00ED1457"/>
    <w:rsid w:val="00F4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48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487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9487A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9487A"/>
    <w:pPr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46AE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4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4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0A5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48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487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9487A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9487A"/>
    <w:pPr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46AE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4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40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0A5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usr02706</dc:creator>
  <cp:lastModifiedBy>Иванова Инга Геннадьевна</cp:lastModifiedBy>
  <cp:revision>12</cp:revision>
  <cp:lastPrinted>2015-09-09T13:43:00Z</cp:lastPrinted>
  <dcterms:created xsi:type="dcterms:W3CDTF">2015-09-09T13:17:00Z</dcterms:created>
  <dcterms:modified xsi:type="dcterms:W3CDTF">2017-03-16T06:53:00Z</dcterms:modified>
</cp:coreProperties>
</file>